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1F21" w14:textId="77777777" w:rsidR="005C7D24" w:rsidRDefault="005C7D24">
      <w:pPr>
        <w:pStyle w:val="Normal1"/>
        <w:rPr>
          <w:sz w:val="32"/>
          <w:szCs w:val="32"/>
          <w:u w:val="single"/>
        </w:rPr>
      </w:pPr>
    </w:p>
    <w:p w14:paraId="5A380E4D" w14:textId="77777777" w:rsidR="005C7D24" w:rsidRDefault="005C7D24">
      <w:pPr>
        <w:pStyle w:val="Normal1"/>
        <w:rPr>
          <w:sz w:val="32"/>
          <w:szCs w:val="32"/>
          <w:u w:val="single"/>
        </w:rPr>
      </w:pPr>
    </w:p>
    <w:p w14:paraId="33898D98" w14:textId="77777777" w:rsidR="005C7D24" w:rsidRDefault="005C7D24">
      <w:pPr>
        <w:pStyle w:val="Normal1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3F09D018" w14:textId="77777777" w:rsidR="005C7D24" w:rsidRDefault="005C7D24">
      <w:pPr>
        <w:pStyle w:val="Normal1"/>
        <w:rPr>
          <w:rFonts w:ascii="Verdana" w:eastAsia="Verdana" w:hAnsi="Verdana" w:cs="Verdana"/>
        </w:rPr>
      </w:pPr>
    </w:p>
    <w:p w14:paraId="7680F452" w14:textId="77777777" w:rsidR="005C7D24" w:rsidRDefault="005B4644">
      <w:pPr>
        <w:pStyle w:val="Normal1"/>
        <w:rPr>
          <w:color w:val="93C47D"/>
        </w:rPr>
      </w:pPr>
      <w:r>
        <w:rPr>
          <w:b/>
        </w:rPr>
        <w:t xml:space="preserve">  </w:t>
      </w:r>
      <w:r>
        <w:rPr>
          <w:noProof/>
        </w:rPr>
        <w:drawing>
          <wp:inline distT="0" distB="0" distL="114300" distR="114300" wp14:anchorId="11EA75B3" wp14:editId="6AB20913">
            <wp:extent cx="1655445" cy="94043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940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</w:p>
    <w:p w14:paraId="4C29D231" w14:textId="77777777" w:rsidR="005C7D24" w:rsidRDefault="005C7D24">
      <w:pPr>
        <w:pStyle w:val="Normal1"/>
      </w:pPr>
    </w:p>
    <w:p w14:paraId="7B718AEC" w14:textId="77777777" w:rsidR="005C7D24" w:rsidRDefault="005C7D24">
      <w:pPr>
        <w:pStyle w:val="Normal1"/>
        <w:rPr>
          <w:rFonts w:ascii="Verdana" w:eastAsia="Verdana" w:hAnsi="Verdana" w:cs="Verdana"/>
          <w:sz w:val="20"/>
          <w:szCs w:val="20"/>
        </w:rPr>
      </w:pPr>
    </w:p>
    <w:p w14:paraId="4DEB79DE" w14:textId="77777777" w:rsidR="005C7D24" w:rsidRDefault="005B4644">
      <w:pPr>
        <w:pStyle w:val="Normal1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  <w:sz w:val="30"/>
          <w:szCs w:val="30"/>
        </w:rPr>
        <w:t>K U T S U</w:t>
      </w:r>
      <w:r>
        <w:rPr>
          <w:rFonts w:ascii="Verdana" w:eastAsia="Verdana" w:hAnsi="Verdana" w:cs="Verdana"/>
          <w:b/>
          <w:color w:val="222222"/>
        </w:rPr>
        <w:t xml:space="preserve"> </w:t>
      </w:r>
    </w:p>
    <w:p w14:paraId="5DAF167C" w14:textId="77777777" w:rsidR="005C7D24" w:rsidRDefault="005C7D24">
      <w:pPr>
        <w:pStyle w:val="Normal1"/>
        <w:rPr>
          <w:rFonts w:ascii="Verdana" w:eastAsia="Verdana" w:hAnsi="Verdana" w:cs="Verdana"/>
          <w:b/>
          <w:color w:val="222222"/>
        </w:rPr>
      </w:pPr>
    </w:p>
    <w:p w14:paraId="20FE6EE9" w14:textId="4686F534" w:rsidR="005C7D24" w:rsidRDefault="005B4644">
      <w:pPr>
        <w:pStyle w:val="Normal1"/>
        <w:rPr>
          <w:rFonts w:ascii="Verdana" w:eastAsia="Verdana" w:hAnsi="Verdana" w:cs="Verdana"/>
          <w:b/>
          <w:color w:val="6AA84F"/>
        </w:rPr>
      </w:pPr>
      <w:r>
        <w:rPr>
          <w:rFonts w:ascii="Verdana" w:eastAsia="Verdana" w:hAnsi="Verdana" w:cs="Verdana"/>
          <w:b/>
          <w:color w:val="6AA84F"/>
        </w:rPr>
        <w:t xml:space="preserve">Nuorten mielen ensiapu- koulutukseen Nummelan seurakuntakeskukseen kolmena keskiviikkoiltana </w:t>
      </w:r>
      <w:proofErr w:type="gramStart"/>
      <w:r>
        <w:rPr>
          <w:rFonts w:ascii="Verdana" w:eastAsia="Verdana" w:hAnsi="Verdana" w:cs="Verdana"/>
          <w:b/>
          <w:color w:val="6AA84F"/>
        </w:rPr>
        <w:t>klo 17- 21</w:t>
      </w:r>
      <w:proofErr w:type="gramEnd"/>
      <w:r w:rsidR="002A535C">
        <w:rPr>
          <w:rFonts w:ascii="Verdana" w:eastAsia="Verdana" w:hAnsi="Verdana" w:cs="Verdana"/>
          <w:b/>
          <w:color w:val="6AA84F"/>
        </w:rPr>
        <w:t>,</w:t>
      </w:r>
    </w:p>
    <w:p w14:paraId="5BF1AEA5" w14:textId="47B2A1A2" w:rsidR="005C7D24" w:rsidRDefault="005B4644">
      <w:pPr>
        <w:pStyle w:val="Normal1"/>
        <w:rPr>
          <w:rFonts w:ascii="Verdana" w:eastAsia="Verdana" w:hAnsi="Verdana" w:cs="Verdana"/>
          <w:b/>
          <w:color w:val="6AA84F"/>
        </w:rPr>
      </w:pPr>
      <w:r>
        <w:rPr>
          <w:rFonts w:ascii="Verdana" w:eastAsia="Verdana" w:hAnsi="Verdana" w:cs="Verdana"/>
          <w:b/>
          <w:color w:val="6AA84F"/>
        </w:rPr>
        <w:t>yhteensä</w:t>
      </w:r>
      <w:r w:rsidR="002A535C">
        <w:rPr>
          <w:rFonts w:ascii="Verdana" w:eastAsia="Verdana" w:hAnsi="Verdana" w:cs="Verdana"/>
          <w:b/>
          <w:color w:val="6AA84F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6AA84F"/>
        </w:rPr>
        <w:t>14h</w:t>
      </w:r>
      <w:proofErr w:type="gramEnd"/>
      <w:r>
        <w:rPr>
          <w:rFonts w:ascii="Verdana" w:eastAsia="Verdana" w:hAnsi="Verdana" w:cs="Verdana"/>
          <w:b/>
          <w:color w:val="6AA84F"/>
        </w:rPr>
        <w:t>.</w:t>
      </w:r>
    </w:p>
    <w:p w14:paraId="61C5CD27" w14:textId="77777777" w:rsidR="005C7D24" w:rsidRDefault="005C7D24">
      <w:pPr>
        <w:pStyle w:val="Normal1"/>
        <w:rPr>
          <w:rFonts w:ascii="Verdana" w:eastAsia="Verdana" w:hAnsi="Verdana" w:cs="Verdana"/>
          <w:b/>
          <w:color w:val="222222"/>
        </w:rPr>
      </w:pPr>
    </w:p>
    <w:p w14:paraId="7C5C2981" w14:textId="4406C347" w:rsidR="005C7D24" w:rsidRPr="002A535C" w:rsidRDefault="005B4644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222222"/>
        </w:rPr>
        <w:t>Kouluttajana toimii Heli Koivula</w:t>
      </w:r>
      <w:r w:rsidR="002A535C">
        <w:rPr>
          <w:rFonts w:ascii="Verdana" w:eastAsia="Verdana" w:hAnsi="Verdana" w:cs="Verdana"/>
          <w:b/>
          <w:color w:val="222222"/>
        </w:rPr>
        <w:t xml:space="preserve">, </w:t>
      </w:r>
      <w:r w:rsidRPr="002A535C">
        <w:rPr>
          <w:rFonts w:ascii="Verdana" w:eastAsia="Verdana" w:hAnsi="Verdana" w:cs="Verdana"/>
          <w:b/>
        </w:rPr>
        <w:t>M</w:t>
      </w:r>
      <w:r w:rsidR="002A535C" w:rsidRPr="002A535C">
        <w:rPr>
          <w:rFonts w:ascii="Verdana" w:eastAsia="Verdana" w:hAnsi="Verdana" w:cs="Verdana"/>
          <w:b/>
        </w:rPr>
        <w:t>IELI</w:t>
      </w:r>
      <w:r w:rsidRPr="002A535C">
        <w:rPr>
          <w:rFonts w:ascii="Verdana" w:eastAsia="Verdana" w:hAnsi="Verdana" w:cs="Verdana"/>
          <w:b/>
        </w:rPr>
        <w:t xml:space="preserve"> Suomen </w:t>
      </w:r>
      <w:r w:rsidR="002A535C" w:rsidRPr="002A535C">
        <w:rPr>
          <w:rFonts w:ascii="Verdana" w:eastAsia="Verdana" w:hAnsi="Verdana" w:cs="Verdana"/>
          <w:b/>
        </w:rPr>
        <w:t>M</w:t>
      </w:r>
      <w:r w:rsidRPr="002A535C">
        <w:rPr>
          <w:rFonts w:ascii="Verdana" w:eastAsia="Verdana" w:hAnsi="Verdana" w:cs="Verdana"/>
          <w:b/>
        </w:rPr>
        <w:t>ielenterveys ry</w:t>
      </w:r>
      <w:r w:rsidR="002A535C">
        <w:rPr>
          <w:rFonts w:ascii="Verdana" w:eastAsia="Verdana" w:hAnsi="Verdana" w:cs="Verdana"/>
          <w:b/>
        </w:rPr>
        <w:t>.</w:t>
      </w:r>
      <w:r w:rsidRPr="002A535C">
        <w:rPr>
          <w:rFonts w:ascii="Verdana" w:eastAsia="Verdana" w:hAnsi="Verdana" w:cs="Verdana"/>
          <w:b/>
        </w:rPr>
        <w:t xml:space="preserve"> </w:t>
      </w:r>
    </w:p>
    <w:p w14:paraId="76B13FFB" w14:textId="77777777" w:rsidR="005C7D24" w:rsidRPr="002A535C" w:rsidRDefault="005C7D24">
      <w:pPr>
        <w:pStyle w:val="Normal1"/>
        <w:rPr>
          <w:rFonts w:ascii="Verdana" w:eastAsia="Verdana" w:hAnsi="Verdana" w:cs="Verdana"/>
          <w:b/>
        </w:rPr>
      </w:pPr>
    </w:p>
    <w:p w14:paraId="08F085C9" w14:textId="2F0DEB40" w:rsidR="005C7D24" w:rsidRDefault="005B4644">
      <w:pPr>
        <w:pStyle w:val="Normal1"/>
        <w:rPr>
          <w:rFonts w:ascii="Verdana" w:eastAsia="Verdana" w:hAnsi="Verdana" w:cs="Verdana"/>
          <w:b/>
          <w:color w:val="6AA84F"/>
        </w:rPr>
      </w:pPr>
      <w:r>
        <w:rPr>
          <w:rFonts w:ascii="Verdana" w:eastAsia="Verdana" w:hAnsi="Verdana" w:cs="Verdana"/>
          <w:b/>
          <w:color w:val="6AA84F"/>
        </w:rPr>
        <w:t>Koulutus on maksutonta</w:t>
      </w:r>
      <w:r w:rsidR="002A535C">
        <w:rPr>
          <w:rFonts w:ascii="Verdana" w:eastAsia="Verdana" w:hAnsi="Verdana" w:cs="Verdana"/>
          <w:b/>
          <w:color w:val="6AA84F"/>
        </w:rPr>
        <w:t>.</w:t>
      </w:r>
    </w:p>
    <w:p w14:paraId="0E491E67" w14:textId="77777777" w:rsidR="005C7D24" w:rsidRDefault="005C7D24">
      <w:pPr>
        <w:pStyle w:val="Normal1"/>
        <w:rPr>
          <w:rFonts w:ascii="Verdana" w:eastAsia="Verdana" w:hAnsi="Verdana" w:cs="Verdana"/>
          <w:b/>
          <w:color w:val="222222"/>
        </w:rPr>
      </w:pPr>
    </w:p>
    <w:p w14:paraId="2620199B" w14:textId="77777777" w:rsidR="005C7D24" w:rsidRDefault="005B4644">
      <w:pPr>
        <w:pStyle w:val="Normal1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 xml:space="preserve">Koulutusillat ovat: </w:t>
      </w:r>
    </w:p>
    <w:p w14:paraId="38830E06" w14:textId="1832D1C8" w:rsidR="005C7D24" w:rsidRDefault="005B4644">
      <w:pPr>
        <w:pStyle w:val="Normal1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b/>
          <w:color w:val="222222"/>
        </w:rPr>
        <w:t>12.10., 26.10. ja 2.11. (Välissä 15 min jaloittelu</w:t>
      </w:r>
      <w:r w:rsidR="002A535C">
        <w:rPr>
          <w:rFonts w:ascii="Verdana" w:eastAsia="Verdana" w:hAnsi="Verdana" w:cs="Verdana"/>
          <w:b/>
          <w:color w:val="222222"/>
        </w:rPr>
        <w:t>-</w:t>
      </w:r>
      <w:r>
        <w:rPr>
          <w:rFonts w:ascii="Verdana" w:eastAsia="Verdana" w:hAnsi="Verdana" w:cs="Verdana"/>
          <w:b/>
          <w:color w:val="222222"/>
        </w:rPr>
        <w:t xml:space="preserve"> ja evästelyhetki)</w:t>
      </w:r>
    </w:p>
    <w:p w14:paraId="16BDD74C" w14:textId="77777777" w:rsidR="005C7D24" w:rsidRDefault="005C7D24">
      <w:pPr>
        <w:pStyle w:val="Normal1"/>
        <w:rPr>
          <w:rFonts w:ascii="Verdana" w:eastAsia="Verdana" w:hAnsi="Verdana" w:cs="Verdana"/>
          <w:color w:val="222222"/>
        </w:rPr>
      </w:pPr>
    </w:p>
    <w:p w14:paraId="0BF92D4B" w14:textId="77777777" w:rsidR="005C7D24" w:rsidRDefault="005B4644">
      <w:pPr>
        <w:pStyle w:val="Normal1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>Koulutuksen tavoitteena on ehkäistä lasten ja nuorten mielenterveysongelmia,</w:t>
      </w:r>
      <w:r w:rsidR="00A0675E">
        <w:rPr>
          <w:rFonts w:ascii="Verdana" w:eastAsia="Verdana" w:hAnsi="Verdana" w:cs="Verdana"/>
          <w:b/>
          <w:color w:val="222222"/>
        </w:rPr>
        <w:t xml:space="preserve"> </w:t>
      </w:r>
      <w:r>
        <w:rPr>
          <w:rFonts w:ascii="Verdana" w:eastAsia="Verdana" w:hAnsi="Verdana" w:cs="Verdana"/>
          <w:b/>
          <w:color w:val="222222"/>
        </w:rPr>
        <w:t>parantaa niiden varhaista tunnistamista,</w:t>
      </w:r>
      <w:r w:rsidR="00A0675E">
        <w:rPr>
          <w:rFonts w:ascii="Verdana" w:eastAsia="Verdana" w:hAnsi="Verdana" w:cs="Verdana"/>
          <w:b/>
          <w:color w:val="222222"/>
        </w:rPr>
        <w:t xml:space="preserve"> </w:t>
      </w:r>
      <w:r>
        <w:rPr>
          <w:rFonts w:ascii="Verdana" w:eastAsia="Verdana" w:hAnsi="Verdana" w:cs="Verdana"/>
          <w:b/>
          <w:color w:val="222222"/>
        </w:rPr>
        <w:t xml:space="preserve">vahvistaa aikuisten valmiuksia ottaa puheeksi mielenterveyteen liittyviä kysymyksiä lasten ja nuorten sekä heidän vanhempiensa tai huoltajan kanssa sekä tarjota tukea ja apua. </w:t>
      </w:r>
    </w:p>
    <w:p w14:paraId="714B4FF0" w14:textId="70A6B65A" w:rsidR="005C7D24" w:rsidRDefault="005B4644">
      <w:pPr>
        <w:pStyle w:val="Normal1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 xml:space="preserve">(mieli.fi)  </w:t>
      </w:r>
    </w:p>
    <w:p w14:paraId="7146A524" w14:textId="77777777" w:rsidR="005C7D24" w:rsidRDefault="005C7D24">
      <w:pPr>
        <w:pStyle w:val="Normal1"/>
        <w:rPr>
          <w:rFonts w:ascii="Verdana" w:eastAsia="Verdana" w:hAnsi="Verdana" w:cs="Verdana"/>
          <w:b/>
          <w:color w:val="222222"/>
        </w:rPr>
      </w:pPr>
    </w:p>
    <w:p w14:paraId="3E3A5921" w14:textId="1E3C1B5E" w:rsidR="005C7D24" w:rsidRDefault="005B4644">
      <w:pPr>
        <w:pStyle w:val="Normal1"/>
        <w:rPr>
          <w:rFonts w:ascii="Verdana" w:eastAsia="Verdana" w:hAnsi="Verdana" w:cs="Verdana"/>
          <w:b/>
          <w:color w:val="6AA84F"/>
        </w:rPr>
      </w:pPr>
      <w:r>
        <w:rPr>
          <w:rFonts w:ascii="Verdana" w:eastAsia="Verdana" w:hAnsi="Verdana" w:cs="Verdana"/>
          <w:b/>
          <w:color w:val="6AA84F"/>
        </w:rPr>
        <w:t xml:space="preserve">Koulutus on tarkoitettu henkilöille, jotka toimivat </w:t>
      </w:r>
      <w:proofErr w:type="gramStart"/>
      <w:r>
        <w:rPr>
          <w:rFonts w:ascii="Verdana" w:eastAsia="Verdana" w:hAnsi="Verdana" w:cs="Verdana"/>
          <w:b/>
          <w:color w:val="6AA84F"/>
        </w:rPr>
        <w:t>7-18</w:t>
      </w:r>
      <w:proofErr w:type="gramEnd"/>
      <w:r w:rsidR="002A535C">
        <w:rPr>
          <w:rFonts w:ascii="Verdana" w:eastAsia="Verdana" w:hAnsi="Verdana" w:cs="Verdana"/>
          <w:b/>
          <w:color w:val="6AA84F"/>
        </w:rPr>
        <w:t>-</w:t>
      </w:r>
      <w:r>
        <w:rPr>
          <w:rFonts w:ascii="Verdana" w:eastAsia="Verdana" w:hAnsi="Verdana" w:cs="Verdana"/>
          <w:b/>
          <w:color w:val="6AA84F"/>
        </w:rPr>
        <w:t>vuotiaiden lasten ja nuorten parissa joko työnsä tai harrastuksensa puolesta.</w:t>
      </w:r>
    </w:p>
    <w:p w14:paraId="5F7A14FD" w14:textId="77777777" w:rsidR="005C7D24" w:rsidRDefault="005C7D24">
      <w:pPr>
        <w:pStyle w:val="Normal1"/>
        <w:rPr>
          <w:rFonts w:ascii="Verdana" w:eastAsia="Verdana" w:hAnsi="Verdana" w:cs="Verdana"/>
          <w:b/>
          <w:color w:val="222222"/>
        </w:rPr>
      </w:pPr>
    </w:p>
    <w:p w14:paraId="69840B1E" w14:textId="77777777" w:rsidR="005C7D24" w:rsidRDefault="005B4644">
      <w:pPr>
        <w:pStyle w:val="Normal1"/>
        <w:rPr>
          <w:rFonts w:ascii="Verdana" w:eastAsia="Verdana" w:hAnsi="Verdana" w:cs="Verdana"/>
          <w:b/>
          <w:color w:val="6AA84F"/>
        </w:rPr>
      </w:pPr>
      <w:r>
        <w:rPr>
          <w:rFonts w:ascii="Verdana" w:eastAsia="Verdana" w:hAnsi="Verdana" w:cs="Verdana"/>
          <w:b/>
          <w:color w:val="6AA84F"/>
        </w:rPr>
        <w:t>Koulutus sopii myös vanhemmille, jotka haluavat tietoa lasten ja nuorten mielenterveydestä.</w:t>
      </w:r>
    </w:p>
    <w:p w14:paraId="09AB7C9B" w14:textId="77777777" w:rsidR="005C7D24" w:rsidRDefault="005C7D24">
      <w:pPr>
        <w:pStyle w:val="Normal1"/>
        <w:rPr>
          <w:rFonts w:ascii="Verdana" w:eastAsia="Verdana" w:hAnsi="Verdana" w:cs="Verdana"/>
          <w:b/>
          <w:color w:val="222222"/>
        </w:rPr>
      </w:pPr>
    </w:p>
    <w:p w14:paraId="12D7FFB5" w14:textId="505DEEF6" w:rsidR="005C7D24" w:rsidRDefault="005B4644">
      <w:pPr>
        <w:pStyle w:val="Normal1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>NMEA- koulutuksessa tutustutaan ilmiöihin ja arjen haasteisiin, jotka vaikutta</w:t>
      </w:r>
      <w:r w:rsidR="002A535C">
        <w:rPr>
          <w:rFonts w:ascii="Verdana" w:eastAsia="Verdana" w:hAnsi="Verdana" w:cs="Verdana"/>
          <w:b/>
          <w:color w:val="222222"/>
        </w:rPr>
        <w:t>vat</w:t>
      </w:r>
      <w:r>
        <w:rPr>
          <w:rFonts w:ascii="Verdana" w:eastAsia="Verdana" w:hAnsi="Verdana" w:cs="Verdana"/>
          <w:b/>
          <w:color w:val="222222"/>
        </w:rPr>
        <w:t xml:space="preserve"> lasten ja nuorten mielen hyvinvointiin kuten netin käyttö, pelaaminen, koulukiusaaminen ja univaikeudet sekä perehdytään lasten ja nuorten tavallisimpiin mielenterveyden häiriöihin ja ongelmiin (mm. masennus, ahdistuneisuushäiriöt, käytöshäiriöt ja itsetuhoisuus).</w:t>
      </w:r>
    </w:p>
    <w:p w14:paraId="03797B7B" w14:textId="77777777" w:rsidR="005C7D24" w:rsidRDefault="005C7D24">
      <w:pPr>
        <w:pStyle w:val="Normal1"/>
        <w:rPr>
          <w:rFonts w:ascii="Verdana" w:eastAsia="Verdana" w:hAnsi="Verdana" w:cs="Verdana"/>
          <w:b/>
          <w:color w:val="222222"/>
        </w:rPr>
      </w:pPr>
    </w:p>
    <w:p w14:paraId="6682BE0D" w14:textId="77777777" w:rsidR="005C7D24" w:rsidRDefault="005B4644">
      <w:pPr>
        <w:pStyle w:val="Normal1"/>
        <w:rPr>
          <w:rFonts w:ascii="Verdana" w:eastAsia="Verdana" w:hAnsi="Verdana" w:cs="Verdana"/>
          <w:b/>
          <w:color w:val="6AA84F"/>
        </w:rPr>
      </w:pPr>
      <w:r>
        <w:rPr>
          <w:rFonts w:ascii="Verdana" w:eastAsia="Verdana" w:hAnsi="Verdana" w:cs="Verdana"/>
          <w:b/>
          <w:color w:val="6AA84F"/>
        </w:rPr>
        <w:t>Koulutuksessa pohditaan tapoja, joilla lasten ja nuorten mielenterveyttä voidaan vahvistaa sekä keinoja ehkäistä ongelmia.</w:t>
      </w:r>
    </w:p>
    <w:p w14:paraId="40C1E48B" w14:textId="77777777" w:rsidR="005C7D24" w:rsidRDefault="005C7D24">
      <w:pPr>
        <w:pStyle w:val="Normal1"/>
        <w:rPr>
          <w:rFonts w:ascii="Verdana" w:eastAsia="Verdana" w:hAnsi="Verdana" w:cs="Verdana"/>
          <w:b/>
          <w:color w:val="222222"/>
        </w:rPr>
      </w:pPr>
    </w:p>
    <w:p w14:paraId="696990F2" w14:textId="77777777" w:rsidR="005C7D24" w:rsidRDefault="005B4644">
      <w:pPr>
        <w:pStyle w:val="Normal1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 xml:space="preserve">Sitovat ilmoittautumiset viimeistään 30.9.-22 Mia Neuvoselle s-postilla </w:t>
      </w:r>
      <w:hyperlink r:id="rId8">
        <w:r>
          <w:rPr>
            <w:rFonts w:ascii="Verdana" w:eastAsia="Verdana" w:hAnsi="Verdana" w:cs="Verdana"/>
            <w:b/>
            <w:color w:val="1155CC"/>
            <w:u w:val="single"/>
          </w:rPr>
          <w:t>miaviret88@gmail.com</w:t>
        </w:r>
      </w:hyperlink>
      <w:r>
        <w:rPr>
          <w:rFonts w:ascii="Verdana" w:eastAsia="Verdana" w:hAnsi="Verdana" w:cs="Verdana"/>
          <w:b/>
          <w:color w:val="222222"/>
        </w:rPr>
        <w:t xml:space="preserve"> </w:t>
      </w:r>
    </w:p>
    <w:sectPr w:rsidR="005C7D24" w:rsidSect="005C7D24">
      <w:headerReference w:type="default" r:id="rId9"/>
      <w:pgSz w:w="11906" w:h="16838"/>
      <w:pgMar w:top="567" w:right="964" w:bottom="964" w:left="130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2078" w14:textId="77777777" w:rsidR="005B4644" w:rsidRDefault="005B4644" w:rsidP="00A0675E">
      <w:pPr>
        <w:spacing w:line="240" w:lineRule="auto"/>
        <w:ind w:left="0" w:hanging="2"/>
      </w:pPr>
      <w:r>
        <w:separator/>
      </w:r>
    </w:p>
  </w:endnote>
  <w:endnote w:type="continuationSeparator" w:id="0">
    <w:p w14:paraId="201741AC" w14:textId="77777777" w:rsidR="005B4644" w:rsidRDefault="005B4644" w:rsidP="00A067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0ED2" w14:textId="77777777" w:rsidR="005B4644" w:rsidRDefault="005B4644" w:rsidP="00A0675E">
      <w:pPr>
        <w:spacing w:line="240" w:lineRule="auto"/>
        <w:ind w:left="0" w:hanging="2"/>
      </w:pPr>
      <w:r>
        <w:separator/>
      </w:r>
    </w:p>
  </w:footnote>
  <w:footnote w:type="continuationSeparator" w:id="0">
    <w:p w14:paraId="0219BD62" w14:textId="77777777" w:rsidR="005B4644" w:rsidRDefault="005B4644" w:rsidP="00A067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8AE7" w14:textId="77777777" w:rsidR="005C7D24" w:rsidRDefault="005C7D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D24"/>
    <w:rsid w:val="002A535C"/>
    <w:rsid w:val="005B4644"/>
    <w:rsid w:val="005C7D24"/>
    <w:rsid w:val="00A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DE0D"/>
  <w15:docId w15:val="{0712D6F8-4AA6-4A6C-8F6D-B700EFF0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5C7D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5C7D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7D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7D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7D2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C7D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C7D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7D24"/>
  </w:style>
  <w:style w:type="table" w:customStyle="1" w:styleId="TableNormal1">
    <w:name w:val="Table Normal1"/>
    <w:rsid w:val="005C7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C7D2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rsid w:val="005C7D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rsid w:val="005C7D24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"/>
    <w:rsid w:val="005C7D2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qFormat/>
    <w:rsid w:val="005C7D24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5C7D2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sid w:val="005C7D2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5C7D24"/>
    <w:pPr>
      <w:ind w:left="1304"/>
    </w:pPr>
  </w:style>
  <w:style w:type="character" w:customStyle="1" w:styleId="UnresolvedMention1">
    <w:name w:val="Unresolved Mention1"/>
    <w:qFormat/>
    <w:rsid w:val="005C7D2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5C7D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viret8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OaoVfoNaWicalyq/06ytodxvQ==">AMUW2mWF5I6n5PuDj8JbQgV/taR41OR9gLG6KpLEoOoMew+XpmO+pkNJUkoifvgw1ajJzkryq+IswXMUl8jnbR3slUF8TvJxRAsQvUpvZx8eFS6OLiRXgZg=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1336</Characters>
  <Application>Microsoft Office Word</Application>
  <DocSecurity>0</DocSecurity>
  <Lines>11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tiittle</dc:creator>
  <cp:lastModifiedBy>Leena Tiitto</cp:lastModifiedBy>
  <cp:revision>2</cp:revision>
  <dcterms:created xsi:type="dcterms:W3CDTF">2022-08-25T06:53:00Z</dcterms:created>
  <dcterms:modified xsi:type="dcterms:W3CDTF">2022-08-25T06:53:00Z</dcterms:modified>
</cp:coreProperties>
</file>